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7E5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F67E54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26 октября 2015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3224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316F6" w:rsidRDefault="002316F6" w:rsidP="0037056B">
      <w:pPr>
        <w:rPr>
          <w:sz w:val="24"/>
          <w:szCs w:val="24"/>
        </w:rPr>
      </w:pPr>
    </w:p>
    <w:p w:rsidR="002316F6" w:rsidRPr="00364C16" w:rsidRDefault="002316F6" w:rsidP="002316F6">
      <w:pPr>
        <w:rPr>
          <w:sz w:val="24"/>
          <w:szCs w:val="24"/>
        </w:rPr>
      </w:pPr>
      <w:r w:rsidRPr="00364C16">
        <w:rPr>
          <w:sz w:val="24"/>
          <w:szCs w:val="24"/>
        </w:rPr>
        <w:t xml:space="preserve">Об Общественном совете </w:t>
      </w:r>
    </w:p>
    <w:p w:rsidR="002316F6" w:rsidRPr="002316F6" w:rsidRDefault="002316F6" w:rsidP="002316F6">
      <w:pPr>
        <w:rPr>
          <w:sz w:val="24"/>
          <w:szCs w:val="24"/>
        </w:rPr>
      </w:pPr>
      <w:r w:rsidRPr="002316F6">
        <w:rPr>
          <w:sz w:val="24"/>
          <w:szCs w:val="24"/>
        </w:rPr>
        <w:t xml:space="preserve">по проведению независимой оценки </w:t>
      </w:r>
    </w:p>
    <w:p w:rsidR="002316F6" w:rsidRPr="002316F6" w:rsidRDefault="002316F6" w:rsidP="002316F6">
      <w:pPr>
        <w:rPr>
          <w:sz w:val="24"/>
          <w:szCs w:val="24"/>
        </w:rPr>
      </w:pPr>
      <w:r w:rsidRPr="002316F6">
        <w:rPr>
          <w:sz w:val="24"/>
          <w:szCs w:val="24"/>
        </w:rPr>
        <w:t xml:space="preserve">качества образовательной деятельности </w:t>
      </w:r>
    </w:p>
    <w:p w:rsidR="002316F6" w:rsidRPr="002316F6" w:rsidRDefault="002316F6" w:rsidP="002316F6">
      <w:pPr>
        <w:rPr>
          <w:sz w:val="24"/>
          <w:szCs w:val="24"/>
        </w:rPr>
      </w:pPr>
      <w:r w:rsidRPr="002316F6">
        <w:rPr>
          <w:sz w:val="24"/>
          <w:szCs w:val="24"/>
        </w:rPr>
        <w:t>муниципальных образовательных организаций</w:t>
      </w:r>
    </w:p>
    <w:p w:rsidR="002316F6" w:rsidRPr="002316F6" w:rsidRDefault="002316F6" w:rsidP="002316F6">
      <w:pPr>
        <w:rPr>
          <w:sz w:val="24"/>
          <w:szCs w:val="24"/>
        </w:rPr>
      </w:pPr>
      <w:r w:rsidRPr="002316F6">
        <w:rPr>
          <w:sz w:val="24"/>
          <w:szCs w:val="24"/>
        </w:rPr>
        <w:t>города Югорска</w:t>
      </w:r>
    </w:p>
    <w:p w:rsidR="002316F6" w:rsidRDefault="002316F6" w:rsidP="002316F6">
      <w:pPr>
        <w:rPr>
          <w:sz w:val="24"/>
          <w:szCs w:val="24"/>
        </w:rPr>
      </w:pPr>
    </w:p>
    <w:p w:rsidR="002316F6" w:rsidRPr="002316F6" w:rsidRDefault="002316F6" w:rsidP="002316F6">
      <w:pPr>
        <w:rPr>
          <w:sz w:val="24"/>
          <w:szCs w:val="24"/>
        </w:rPr>
      </w:pPr>
    </w:p>
    <w:p w:rsidR="002316F6" w:rsidRDefault="002316F6" w:rsidP="002316F6">
      <w:pPr>
        <w:rPr>
          <w:b/>
        </w:rPr>
      </w:pP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bookmarkStart w:id="0" w:name="sub_1"/>
      <w:r w:rsidRPr="002316F6">
        <w:rPr>
          <w:sz w:val="24"/>
          <w:szCs w:val="24"/>
        </w:rPr>
        <w:t>В соответствии с Федеральным законом от 21.07.2014 № 212-ФЗ «Об основах общественного контроля в Российской Федерации», статьей 95.2 Федерального закона от 29.12.2012 № 273-ФЗ «Об образовании в Российской Федерации»:</w:t>
      </w: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1. Создать Общественный совет по проведению независимой </w:t>
      </w:r>
      <w:proofErr w:type="gramStart"/>
      <w:r w:rsidRPr="002316F6">
        <w:rPr>
          <w:sz w:val="24"/>
          <w:szCs w:val="24"/>
        </w:rPr>
        <w:t>оценки качества образовательной деятельности муниципальных образовательных организаций</w:t>
      </w:r>
      <w:bookmarkEnd w:id="0"/>
      <w:r w:rsidRPr="002316F6">
        <w:rPr>
          <w:sz w:val="24"/>
          <w:szCs w:val="24"/>
        </w:rPr>
        <w:t xml:space="preserve"> города</w:t>
      </w:r>
      <w:proofErr w:type="gramEnd"/>
      <w:r w:rsidRPr="002316F6">
        <w:rPr>
          <w:sz w:val="24"/>
          <w:szCs w:val="24"/>
        </w:rPr>
        <w:t xml:space="preserve"> Югорска.</w:t>
      </w: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2. Утвердить Положение об Общественном совете по проведению независимой </w:t>
      </w:r>
      <w:proofErr w:type="gramStart"/>
      <w:r w:rsidRPr="002316F6">
        <w:rPr>
          <w:sz w:val="24"/>
          <w:szCs w:val="24"/>
        </w:rPr>
        <w:t>оценки  качества образовательной деятельности муниципальных образовательных организаций города</w:t>
      </w:r>
      <w:proofErr w:type="gramEnd"/>
      <w:r w:rsidRPr="002316F6">
        <w:rPr>
          <w:sz w:val="24"/>
          <w:szCs w:val="24"/>
        </w:rPr>
        <w:t xml:space="preserve"> Югорска (приложение 1).</w:t>
      </w: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3. Утвердить состав Общественного совета по проведению независимой оценки качества образовательной деятельности муниципальных образовательных организаций города Югорска (приложение 2).</w:t>
      </w: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4. Опубликовать постановление в газете «Югорский вестник» и разместить на официальном сайте администрации города Югорска. </w:t>
      </w: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5. Настоящее постановление вступает в силу после его официального опубликования в газете «Югорский вестник». </w:t>
      </w: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6. </w:t>
      </w:r>
      <w:proofErr w:type="gramStart"/>
      <w:r w:rsidRPr="002316F6">
        <w:rPr>
          <w:sz w:val="24"/>
          <w:szCs w:val="24"/>
        </w:rPr>
        <w:t>Контроль за</w:t>
      </w:r>
      <w:proofErr w:type="gramEnd"/>
      <w:r w:rsidRPr="002316F6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2316F6" w:rsidRPr="00387171" w:rsidRDefault="002316F6" w:rsidP="002316F6">
      <w:pPr>
        <w:rPr>
          <w:b/>
        </w:rPr>
      </w:pPr>
    </w:p>
    <w:p w:rsidR="002316F6" w:rsidRDefault="002316F6" w:rsidP="002316F6">
      <w:pPr>
        <w:rPr>
          <w:b/>
        </w:rPr>
      </w:pPr>
    </w:p>
    <w:p w:rsidR="002316F6" w:rsidRPr="000A05E4" w:rsidRDefault="002316F6" w:rsidP="002316F6">
      <w:pPr>
        <w:rPr>
          <w:b/>
        </w:rPr>
      </w:pPr>
    </w:p>
    <w:p w:rsidR="002316F6" w:rsidRDefault="002316F6" w:rsidP="002316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316F6" w:rsidRPr="00B67A95" w:rsidRDefault="002316F6" w:rsidP="002316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316F6" w:rsidRPr="000A05E4" w:rsidRDefault="002316F6" w:rsidP="002316F6">
      <w:pPr>
        <w:autoSpaceDE w:val="0"/>
        <w:autoSpaceDN w:val="0"/>
        <w:adjustRightInd w:val="0"/>
        <w:ind w:firstLine="720"/>
        <w:rPr>
          <w:b/>
        </w:rPr>
      </w:pPr>
    </w:p>
    <w:p w:rsidR="002316F6" w:rsidRPr="00A267F3" w:rsidRDefault="002316F6" w:rsidP="002316F6">
      <w:pPr>
        <w:autoSpaceDE w:val="0"/>
        <w:autoSpaceDN w:val="0"/>
        <w:adjustRightInd w:val="0"/>
        <w:jc w:val="both"/>
      </w:pPr>
    </w:p>
    <w:p w:rsidR="002316F6" w:rsidRDefault="002316F6" w:rsidP="002316F6">
      <w:pPr>
        <w:autoSpaceDE w:val="0"/>
        <w:autoSpaceDN w:val="0"/>
        <w:adjustRightInd w:val="0"/>
        <w:jc w:val="both"/>
      </w:pPr>
      <w:r>
        <w:t xml:space="preserve">         </w:t>
      </w:r>
    </w:p>
    <w:p w:rsidR="002316F6" w:rsidRDefault="002316F6" w:rsidP="002316F6"/>
    <w:p w:rsidR="002316F6" w:rsidRDefault="002316F6" w:rsidP="002316F6">
      <w:pPr>
        <w:pStyle w:val="21"/>
        <w:shd w:val="clear" w:color="auto" w:fill="auto"/>
        <w:spacing w:line="360" w:lineRule="auto"/>
        <w:ind w:firstLine="0"/>
        <w:jc w:val="center"/>
      </w:pPr>
    </w:p>
    <w:p w:rsidR="002316F6" w:rsidRDefault="002316F6" w:rsidP="002316F6">
      <w:pPr>
        <w:pStyle w:val="21"/>
        <w:shd w:val="clear" w:color="auto" w:fill="auto"/>
        <w:spacing w:line="360" w:lineRule="auto"/>
        <w:ind w:firstLine="0"/>
        <w:jc w:val="center"/>
      </w:pPr>
    </w:p>
    <w:p w:rsidR="002316F6" w:rsidRDefault="002316F6" w:rsidP="002316F6">
      <w:pPr>
        <w:pStyle w:val="21"/>
        <w:shd w:val="clear" w:color="auto" w:fill="auto"/>
        <w:spacing w:line="360" w:lineRule="auto"/>
        <w:ind w:firstLine="0"/>
        <w:jc w:val="center"/>
      </w:pPr>
    </w:p>
    <w:p w:rsidR="002316F6" w:rsidRDefault="002316F6" w:rsidP="002316F6">
      <w:pPr>
        <w:pStyle w:val="21"/>
        <w:shd w:val="clear" w:color="auto" w:fill="auto"/>
        <w:spacing w:line="360" w:lineRule="auto"/>
        <w:ind w:firstLine="0"/>
        <w:jc w:val="center"/>
      </w:pPr>
    </w:p>
    <w:p w:rsidR="002316F6" w:rsidRDefault="002316F6" w:rsidP="002316F6">
      <w:pPr>
        <w:pStyle w:val="21"/>
        <w:shd w:val="clear" w:color="auto" w:fill="auto"/>
        <w:spacing w:line="360" w:lineRule="auto"/>
        <w:ind w:firstLine="0"/>
      </w:pPr>
    </w:p>
    <w:p w:rsidR="002316F6" w:rsidRDefault="002316F6" w:rsidP="00231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316F6" w:rsidRDefault="002316F6" w:rsidP="00231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16F6" w:rsidRDefault="002316F6" w:rsidP="00231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316F6" w:rsidRDefault="002316F6" w:rsidP="00231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67E54">
        <w:rPr>
          <w:b/>
          <w:sz w:val="24"/>
          <w:szCs w:val="24"/>
        </w:rPr>
        <w:t>26 октября 2015 года</w:t>
      </w:r>
      <w:r>
        <w:rPr>
          <w:b/>
          <w:sz w:val="24"/>
          <w:szCs w:val="24"/>
        </w:rPr>
        <w:t xml:space="preserve"> № </w:t>
      </w:r>
      <w:r w:rsidR="00F67E54">
        <w:rPr>
          <w:b/>
          <w:sz w:val="24"/>
          <w:szCs w:val="24"/>
        </w:rPr>
        <w:t>3224</w:t>
      </w:r>
    </w:p>
    <w:p w:rsidR="002316F6" w:rsidRDefault="002316F6" w:rsidP="002316F6">
      <w:pPr>
        <w:pStyle w:val="21"/>
        <w:shd w:val="clear" w:color="auto" w:fill="auto"/>
        <w:spacing w:line="360" w:lineRule="auto"/>
        <w:ind w:firstLine="0"/>
        <w:jc w:val="center"/>
      </w:pPr>
    </w:p>
    <w:p w:rsidR="002316F6" w:rsidRPr="002316F6" w:rsidRDefault="002316F6" w:rsidP="002316F6">
      <w:pPr>
        <w:pStyle w:val="2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2316F6">
        <w:rPr>
          <w:sz w:val="24"/>
          <w:szCs w:val="24"/>
        </w:rPr>
        <w:t xml:space="preserve">Положение </w:t>
      </w:r>
    </w:p>
    <w:p w:rsidR="002316F6" w:rsidRPr="002316F6" w:rsidRDefault="002316F6" w:rsidP="002316F6">
      <w:pPr>
        <w:pStyle w:val="2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2316F6">
        <w:rPr>
          <w:sz w:val="24"/>
          <w:szCs w:val="24"/>
        </w:rPr>
        <w:t xml:space="preserve">об Общественном совете по проведению независимой </w:t>
      </w:r>
      <w:proofErr w:type="gramStart"/>
      <w:r w:rsidRPr="002316F6">
        <w:rPr>
          <w:sz w:val="24"/>
          <w:szCs w:val="24"/>
        </w:rPr>
        <w:t>оценки качества образовательной деятельности муниципальных образовательных организаций города</w:t>
      </w:r>
      <w:proofErr w:type="gramEnd"/>
      <w:r w:rsidRPr="002316F6">
        <w:rPr>
          <w:sz w:val="24"/>
          <w:szCs w:val="24"/>
        </w:rPr>
        <w:t xml:space="preserve"> Югорска</w:t>
      </w:r>
    </w:p>
    <w:p w:rsidR="002316F6" w:rsidRPr="002316F6" w:rsidRDefault="002316F6" w:rsidP="002316F6">
      <w:pPr>
        <w:pStyle w:val="21"/>
        <w:shd w:val="clear" w:color="auto" w:fill="auto"/>
        <w:spacing w:line="266" w:lineRule="exact"/>
        <w:ind w:firstLine="0"/>
        <w:jc w:val="center"/>
        <w:rPr>
          <w:sz w:val="24"/>
          <w:szCs w:val="24"/>
        </w:rPr>
      </w:pPr>
    </w:p>
    <w:p w:rsidR="002316F6" w:rsidRPr="002316F6" w:rsidRDefault="002316F6" w:rsidP="002316F6">
      <w:pPr>
        <w:pStyle w:val="21"/>
        <w:numPr>
          <w:ilvl w:val="0"/>
          <w:numId w:val="2"/>
        </w:numPr>
        <w:shd w:val="clear" w:color="auto" w:fill="auto"/>
        <w:tabs>
          <w:tab w:val="left" w:pos="530"/>
        </w:tabs>
        <w:spacing w:line="360" w:lineRule="auto"/>
        <w:jc w:val="center"/>
        <w:rPr>
          <w:b w:val="0"/>
          <w:sz w:val="24"/>
          <w:szCs w:val="24"/>
        </w:rPr>
      </w:pPr>
      <w:r w:rsidRPr="002316F6">
        <w:rPr>
          <w:b w:val="0"/>
          <w:sz w:val="24"/>
          <w:szCs w:val="24"/>
        </w:rPr>
        <w:t>Общие положения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43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1.1. Настоящее Положение об Общественном совете по проведению независимой </w:t>
      </w:r>
      <w:proofErr w:type="gramStart"/>
      <w:r w:rsidRPr="002316F6">
        <w:rPr>
          <w:sz w:val="24"/>
          <w:szCs w:val="24"/>
        </w:rPr>
        <w:t>оценки качества образовательной деятельности муниципальных образовательных организаций города</w:t>
      </w:r>
      <w:proofErr w:type="gramEnd"/>
      <w:r w:rsidRPr="002316F6">
        <w:rPr>
          <w:sz w:val="24"/>
          <w:szCs w:val="24"/>
        </w:rPr>
        <w:t xml:space="preserve"> Югорска (далее - Положение) определяет компетенцию, порядок формирования и организацию деятельности Общественного совета по проведению независимой оценки качества образовательной деятельности муниципальных образовательных организаций города Югорска (далее - Совет).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43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1.2. Совет является общественным органом, обеспечивающим проведение независимой </w:t>
      </w:r>
      <w:proofErr w:type="gramStart"/>
      <w:r w:rsidRPr="002316F6">
        <w:rPr>
          <w:sz w:val="24"/>
          <w:szCs w:val="24"/>
        </w:rPr>
        <w:t>оценки качества образовательной деятельности муниципальных образовательных организаций города</w:t>
      </w:r>
      <w:proofErr w:type="gramEnd"/>
      <w:r w:rsidRPr="002316F6">
        <w:rPr>
          <w:sz w:val="24"/>
          <w:szCs w:val="24"/>
        </w:rPr>
        <w:t xml:space="preserve"> Югорска (далее - организации). Совет осуществляет свою деятельность на общественных началах.</w:t>
      </w:r>
    </w:p>
    <w:p w:rsidR="002316F6" w:rsidRDefault="002316F6" w:rsidP="002316F6">
      <w:pPr>
        <w:pStyle w:val="2"/>
        <w:shd w:val="clear" w:color="auto" w:fill="auto"/>
        <w:tabs>
          <w:tab w:val="left" w:pos="443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1.3. </w:t>
      </w:r>
      <w:proofErr w:type="gramStart"/>
      <w:r w:rsidRPr="002316F6">
        <w:rPr>
          <w:sz w:val="24"/>
          <w:szCs w:val="24"/>
        </w:rPr>
        <w:t xml:space="preserve">Совет в своей деятельности руководствуется Федеральным законом от 21.07.2014 </w:t>
      </w:r>
      <w:r>
        <w:rPr>
          <w:sz w:val="24"/>
          <w:szCs w:val="24"/>
        </w:rPr>
        <w:t xml:space="preserve">  </w:t>
      </w:r>
      <w:r w:rsidRPr="002316F6">
        <w:rPr>
          <w:sz w:val="24"/>
          <w:szCs w:val="24"/>
        </w:rPr>
        <w:t xml:space="preserve">№ 212-ФЗ «Об основах общественного контроля в Российской Федерации», Федеральным законом от 29.12.2012 № 273-Ф3 «Об образовании в Российской Федерации» (далее </w:t>
      </w:r>
      <w:r>
        <w:rPr>
          <w:sz w:val="24"/>
          <w:szCs w:val="24"/>
        </w:rPr>
        <w:t>–</w:t>
      </w:r>
      <w:r w:rsidRPr="002316F6">
        <w:rPr>
          <w:sz w:val="24"/>
          <w:szCs w:val="24"/>
        </w:rPr>
        <w:t xml:space="preserve"> Закон</w:t>
      </w:r>
      <w:r>
        <w:rPr>
          <w:sz w:val="24"/>
          <w:szCs w:val="24"/>
        </w:rPr>
        <w:t xml:space="preserve">   </w:t>
      </w:r>
      <w:r w:rsidRPr="002316F6">
        <w:rPr>
          <w:sz w:val="24"/>
          <w:szCs w:val="24"/>
        </w:rPr>
        <w:t xml:space="preserve"> об образовании), приказом Министерства образования и науки Российской Федерации </w:t>
      </w:r>
      <w:r>
        <w:rPr>
          <w:sz w:val="24"/>
          <w:szCs w:val="24"/>
        </w:rPr>
        <w:t xml:space="preserve">             </w:t>
      </w:r>
      <w:r w:rsidRPr="002316F6">
        <w:rPr>
          <w:sz w:val="24"/>
          <w:szCs w:val="24"/>
        </w:rPr>
        <w:t>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деятельность», законами и иными нормативными правовыми</w:t>
      </w:r>
      <w:proofErr w:type="gramEnd"/>
      <w:r w:rsidRPr="002316F6">
        <w:rPr>
          <w:sz w:val="24"/>
          <w:szCs w:val="24"/>
        </w:rPr>
        <w:t xml:space="preserve"> актами Российской Федерации, Ханты-Мансийского автономного округа – Югры, муниципальными правовыми актами города Югорска, настоящим Положением.</w:t>
      </w:r>
    </w:p>
    <w:p w:rsidR="0058094E" w:rsidRPr="002316F6" w:rsidRDefault="0058094E" w:rsidP="002316F6">
      <w:pPr>
        <w:pStyle w:val="2"/>
        <w:shd w:val="clear" w:color="auto" w:fill="auto"/>
        <w:tabs>
          <w:tab w:val="left" w:pos="443"/>
        </w:tabs>
        <w:spacing w:line="240" w:lineRule="auto"/>
        <w:ind w:firstLine="709"/>
        <w:jc w:val="both"/>
        <w:rPr>
          <w:sz w:val="24"/>
          <w:szCs w:val="24"/>
        </w:rPr>
      </w:pPr>
    </w:p>
    <w:p w:rsidR="002316F6" w:rsidRPr="002316F6" w:rsidRDefault="002316F6" w:rsidP="002316F6">
      <w:pPr>
        <w:pStyle w:val="21"/>
        <w:shd w:val="clear" w:color="auto" w:fill="auto"/>
        <w:tabs>
          <w:tab w:val="left" w:pos="476"/>
        </w:tabs>
        <w:spacing w:line="240" w:lineRule="auto"/>
        <w:ind w:firstLine="0"/>
        <w:jc w:val="center"/>
        <w:rPr>
          <w:b w:val="0"/>
          <w:sz w:val="24"/>
          <w:szCs w:val="24"/>
        </w:rPr>
      </w:pPr>
      <w:r w:rsidRPr="002316F6">
        <w:rPr>
          <w:b w:val="0"/>
          <w:sz w:val="24"/>
          <w:szCs w:val="24"/>
        </w:rPr>
        <w:t>2. Функции Совета</w:t>
      </w:r>
    </w:p>
    <w:p w:rsidR="0058094E" w:rsidRDefault="0058094E" w:rsidP="002316F6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2316F6" w:rsidRPr="002316F6" w:rsidRDefault="002316F6" w:rsidP="002316F6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2.1. Совет осуществляет следующие функции по проведению  независимой оценки качества образовательной деятельности организаций: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2.1.1. Определяет перечень организаций, осуществляющих образовательную деятельность, в отношении которых проводится независимая оценка качества образовательной деятельности на календарный год;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50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2.1.2. Формирует предложения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организаций (далее - оператор), принимает участие в рассмотрении проектов документации о закупках работ, услуг, а также проектов муниципальных  контрактов, заключаемых Управлением образования администрации города Югорска (далее - Управление образования) с оператором;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2.1.3. Устанавливает при необходимости критерии оценки качества образовательной деятельности организаций дополнительно к общим критериям, установленным Законом об образовании;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2.1.4. Проводит независимую оценку качества образовательной деятельности организаций с учетом информации, представленной оператором;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rStyle w:val="a9"/>
          <w:b w:val="0"/>
          <w:bCs/>
          <w:sz w:val="24"/>
          <w:szCs w:val="24"/>
        </w:rPr>
      </w:pPr>
      <w:r w:rsidRPr="002316F6">
        <w:rPr>
          <w:sz w:val="24"/>
          <w:szCs w:val="24"/>
        </w:rPr>
        <w:t>2.1.5. О</w:t>
      </w:r>
      <w:r w:rsidRPr="002316F6">
        <w:rPr>
          <w:rStyle w:val="a9"/>
          <w:b w:val="0"/>
          <w:bCs/>
          <w:sz w:val="24"/>
          <w:szCs w:val="24"/>
        </w:rPr>
        <w:t xml:space="preserve">рганизует работу по выявлению общественного мнения о качестве </w:t>
      </w:r>
      <w:r w:rsidRPr="002316F6">
        <w:rPr>
          <w:sz w:val="24"/>
          <w:szCs w:val="24"/>
        </w:rPr>
        <w:t>образовательной деятельности организаций</w:t>
      </w:r>
      <w:r w:rsidRPr="002316F6">
        <w:rPr>
          <w:rStyle w:val="a9"/>
          <w:b w:val="0"/>
          <w:bCs/>
          <w:sz w:val="24"/>
          <w:szCs w:val="24"/>
        </w:rPr>
        <w:t>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rStyle w:val="a9"/>
          <w:b w:val="0"/>
          <w:bCs/>
          <w:sz w:val="24"/>
          <w:szCs w:val="24"/>
        </w:rPr>
        <w:t xml:space="preserve">2.1.6. Обобщает и анализирует результаты общественного мнения о качестве </w:t>
      </w:r>
      <w:r w:rsidRPr="002316F6">
        <w:rPr>
          <w:sz w:val="24"/>
          <w:szCs w:val="24"/>
        </w:rPr>
        <w:t>образовательной деятельности организаций</w:t>
      </w:r>
      <w:r w:rsidRPr="002316F6">
        <w:rPr>
          <w:rStyle w:val="a9"/>
          <w:b w:val="0"/>
          <w:bCs/>
          <w:sz w:val="24"/>
          <w:szCs w:val="24"/>
        </w:rPr>
        <w:t>, рейтингов их деятельности;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2.1.7. Представляет в Управление образования результаты независимой оценки качества образовательной деятельности организаций, а также предложений об улучшении их деятельности;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lastRenderedPageBreak/>
        <w:t xml:space="preserve">2.1.8. Взаимодействует с Муниципальным советом по образованию в городе Югорске в целях </w:t>
      </w:r>
      <w:proofErr w:type="gramStart"/>
      <w:r w:rsidRPr="002316F6">
        <w:rPr>
          <w:sz w:val="24"/>
          <w:szCs w:val="24"/>
        </w:rPr>
        <w:t>развития муниципальной системы оценки качества образования</w:t>
      </w:r>
      <w:proofErr w:type="gramEnd"/>
      <w:r w:rsidRPr="002316F6">
        <w:rPr>
          <w:sz w:val="24"/>
          <w:szCs w:val="24"/>
        </w:rPr>
        <w:t>.</w:t>
      </w:r>
    </w:p>
    <w:p w:rsid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2.2. Независимая оценка качества образовательной деятельности организаций, организуемая Советом по ее проведению, проводится не чаще чем один раз в год и не реже чем один раз в три года.</w:t>
      </w:r>
    </w:p>
    <w:p w:rsidR="0058094E" w:rsidRPr="002316F6" w:rsidRDefault="0058094E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</w:p>
    <w:p w:rsidR="002316F6" w:rsidRPr="002316F6" w:rsidRDefault="002316F6" w:rsidP="002316F6">
      <w:pPr>
        <w:pStyle w:val="23"/>
        <w:keepNext/>
        <w:keepLines/>
        <w:shd w:val="clear" w:color="auto" w:fill="auto"/>
        <w:tabs>
          <w:tab w:val="left" w:pos="465"/>
        </w:tabs>
        <w:spacing w:line="240" w:lineRule="auto"/>
        <w:ind w:firstLine="0"/>
        <w:jc w:val="center"/>
        <w:rPr>
          <w:b w:val="0"/>
          <w:sz w:val="24"/>
          <w:szCs w:val="24"/>
        </w:rPr>
      </w:pPr>
      <w:bookmarkStart w:id="1" w:name="bookmark1"/>
      <w:r w:rsidRPr="002316F6">
        <w:rPr>
          <w:b w:val="0"/>
          <w:sz w:val="24"/>
          <w:szCs w:val="24"/>
        </w:rPr>
        <w:t>3. Порядок формирования Совета</w:t>
      </w:r>
      <w:bookmarkEnd w:id="1"/>
    </w:p>
    <w:p w:rsidR="0058094E" w:rsidRDefault="0058094E" w:rsidP="002316F6">
      <w:pPr>
        <w:ind w:firstLine="709"/>
        <w:jc w:val="both"/>
        <w:rPr>
          <w:sz w:val="24"/>
          <w:szCs w:val="24"/>
        </w:rPr>
      </w:pPr>
      <w:bookmarkStart w:id="2" w:name="sub_2041"/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3.1. Персональный состав Совета формируется Управлением образования из числа представителей общественных организаций и граждан Российской Федерации, постоянно проживающих на территории города Югорска и достигших возраста 18 лет на основе добровольного участия в его деятельности.</w:t>
      </w:r>
    </w:p>
    <w:p w:rsidR="002316F6" w:rsidRPr="002316F6" w:rsidRDefault="002316F6" w:rsidP="002316F6">
      <w:pPr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3.2. Состав Совета утверждается постановлением администрации города Югорска. При формировании персонального состава Совета должно быть обеспечено отсутствие конфликта интересов.</w:t>
      </w:r>
    </w:p>
    <w:p w:rsidR="002316F6" w:rsidRPr="002316F6" w:rsidRDefault="002316F6" w:rsidP="002316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3.3. В состав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службы.</w:t>
      </w:r>
      <w:bookmarkEnd w:id="2"/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3.4. Число членов Совета не может быть менее пяти человек.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3.5. Совет формируется в составе председателя, заместителя председателя и членов Совета.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3.6. Председатель Совета и заместитель председателя Совета избираются из состава Совета простым большинством голосов членов Совета. </w:t>
      </w:r>
    </w:p>
    <w:p w:rsidR="002316F6" w:rsidRDefault="002316F6" w:rsidP="002316F6">
      <w:pPr>
        <w:pStyle w:val="2"/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3.7. В состав Совета входит председатель Муниципального совета по образованию в городе Югорске (далее - Муниципальный Совет).</w:t>
      </w:r>
    </w:p>
    <w:p w:rsidR="0058094E" w:rsidRPr="002316F6" w:rsidRDefault="0058094E" w:rsidP="002316F6">
      <w:pPr>
        <w:pStyle w:val="2"/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4"/>
          <w:szCs w:val="24"/>
        </w:rPr>
      </w:pPr>
    </w:p>
    <w:p w:rsidR="002316F6" w:rsidRPr="002316F6" w:rsidRDefault="002316F6" w:rsidP="002316F6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472"/>
        </w:tabs>
        <w:spacing w:line="240" w:lineRule="auto"/>
        <w:jc w:val="center"/>
        <w:rPr>
          <w:b w:val="0"/>
          <w:sz w:val="24"/>
          <w:szCs w:val="24"/>
        </w:rPr>
      </w:pPr>
      <w:bookmarkStart w:id="3" w:name="bookmark2"/>
      <w:r w:rsidRPr="002316F6">
        <w:rPr>
          <w:b w:val="0"/>
          <w:sz w:val="24"/>
          <w:szCs w:val="24"/>
        </w:rPr>
        <w:t>Организация деятельности Совета</w:t>
      </w:r>
      <w:bookmarkEnd w:id="3"/>
    </w:p>
    <w:p w:rsidR="0058094E" w:rsidRDefault="0058094E" w:rsidP="002316F6">
      <w:pPr>
        <w:pStyle w:val="2"/>
        <w:shd w:val="clear" w:color="auto" w:fill="auto"/>
        <w:tabs>
          <w:tab w:val="left" w:pos="472"/>
        </w:tabs>
        <w:spacing w:line="240" w:lineRule="auto"/>
        <w:ind w:firstLine="709"/>
        <w:jc w:val="both"/>
        <w:rPr>
          <w:sz w:val="24"/>
          <w:szCs w:val="24"/>
        </w:rPr>
      </w:pPr>
    </w:p>
    <w:p w:rsidR="002316F6" w:rsidRPr="002316F6" w:rsidRDefault="002316F6" w:rsidP="002316F6">
      <w:pPr>
        <w:pStyle w:val="2"/>
        <w:shd w:val="clear" w:color="auto" w:fill="auto"/>
        <w:tabs>
          <w:tab w:val="left" w:pos="472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4.1. Совет осуществляет свою деятельность в соответствии с настоящим Положением и планом работы на год, формируемым Советом.  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4.2. Основной формой деятельности Совета являются заседания, которые проводятся не реже одного раза в полугодие и считаются правомочными в случае присутствия не менее половины членов Совета.</w:t>
      </w:r>
    </w:p>
    <w:p w:rsidR="002316F6" w:rsidRPr="002316F6" w:rsidRDefault="002316F6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sz w:val="24"/>
          <w:szCs w:val="24"/>
        </w:rPr>
        <w:t xml:space="preserve">4.3. По рассмотренным вопросам открытым голосованием простым большинством от числа присутствующих членов Совета принимаются решения, которые носят рекомендательный характер и отражаются в протоколах заседаний Совета. Члены Совета, не согласные с решением Совета, могут изложить свое особое мнение, которое вносится в протокол заседания Совета. </w:t>
      </w:r>
    </w:p>
    <w:p w:rsidR="002316F6" w:rsidRPr="002316F6" w:rsidRDefault="002316F6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sz w:val="24"/>
          <w:szCs w:val="24"/>
        </w:rPr>
        <w:t>4.4. На первом заседании Совета из его состава избирается председатель Совета и заместитель председателя Совета.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4.5. Председатель Совета: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4.5.1. Вносит предложения начальнику Управления образования по изменению состава Совета;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4.5.2. Организует работу Совета и председательствует на его заседаниях;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4.5.3. Подписывает протоколы заседаний и другие документы Совета;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4.5.4. Взаимодействует с Управлением образования по вопросам реализации решений Совета.</w:t>
      </w:r>
    </w:p>
    <w:p w:rsidR="002316F6" w:rsidRPr="002316F6" w:rsidRDefault="002316F6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sz w:val="24"/>
          <w:szCs w:val="24"/>
        </w:rPr>
        <w:t>4.6. Заместитель председателя Совета:</w:t>
      </w:r>
    </w:p>
    <w:p w:rsidR="002316F6" w:rsidRPr="002316F6" w:rsidRDefault="002316F6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sz w:val="24"/>
          <w:szCs w:val="24"/>
        </w:rPr>
        <w:t>4.6.1. Председательствует на заседаниях Совета в случае отсутствия председателя Совета;</w:t>
      </w:r>
    </w:p>
    <w:p w:rsidR="002316F6" w:rsidRPr="002316F6" w:rsidRDefault="002316F6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sz w:val="24"/>
          <w:szCs w:val="24"/>
        </w:rPr>
        <w:t>4.6.2. Участвует в организации работы Совета и подготовке планов работы Совета.</w:t>
      </w:r>
    </w:p>
    <w:p w:rsidR="002316F6" w:rsidRPr="002316F6" w:rsidRDefault="002316F6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sz w:val="24"/>
          <w:szCs w:val="24"/>
        </w:rPr>
        <w:t>4.7. Для обеспечения деятельности Совета назначается секретарь Совета из числа муниципальных служащих Управления образования. Секретарь Совета не является членом Совета.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4.8. Секретарь Совета: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lastRenderedPageBreak/>
        <w:t>4.8.1. Организует заседания Совета, уведомляет членов Совета о дате и времени предстоящего заседания;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4.8.2. Готовит и согласовывает с председателем Совета проекты документов и решений для обсуждения на заседаниях Совета;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4.8.3. Ведет, оформляет и рассылает членам Совета протоколы заседаний, а также материалы к предстоящему заседанию Совета;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4.8.4. Информирует членов Совета о мероприятиях и документах, имеющих значение для организации и содержания деятельности Совета.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4.9. Члены Совета: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4.9.1. Вносят предложения по формированию повестки  заседания Совета;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4.9.2. Взаимодействуют со средствами массовой информации по освещению вопросов, относящихся к компетенции Совета;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4.9.3. Участвуют в подготовке материалов по рассматриваемым на заседаниях Совета вопросам;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4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4.9.4. Лично участвуют в заседаниях Совета и не вправе делегировать свои полномочия другим лицам, участвуют в обсуждении вопросов и голосовании.</w:t>
      </w:r>
    </w:p>
    <w:p w:rsidR="002316F6" w:rsidRPr="002316F6" w:rsidRDefault="002316F6" w:rsidP="002316F6">
      <w:pPr>
        <w:pStyle w:val="2"/>
        <w:shd w:val="clear" w:color="auto" w:fill="auto"/>
        <w:tabs>
          <w:tab w:val="left" w:pos="44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 xml:space="preserve">4.10. Председатель Муниципального Совета осуществляет связь между Советом и Муниципальным Советом для согласования основных </w:t>
      </w:r>
      <w:proofErr w:type="gramStart"/>
      <w:r w:rsidRPr="002316F6">
        <w:rPr>
          <w:sz w:val="24"/>
          <w:szCs w:val="24"/>
        </w:rPr>
        <w:t>направлений развития муниципальной системы оценки качества образования</w:t>
      </w:r>
      <w:proofErr w:type="gramEnd"/>
      <w:r w:rsidRPr="002316F6">
        <w:rPr>
          <w:sz w:val="24"/>
          <w:szCs w:val="24"/>
        </w:rPr>
        <w:t>.</w:t>
      </w:r>
    </w:p>
    <w:p w:rsidR="002316F6" w:rsidRDefault="002316F6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sz w:val="24"/>
          <w:szCs w:val="24"/>
        </w:rPr>
        <w:t>4.11. По решению Совета в его заседаниях могут участвовать иные лица, не являющиеся членами Совета, без права голоса.</w:t>
      </w:r>
    </w:p>
    <w:p w:rsidR="0058094E" w:rsidRPr="002316F6" w:rsidRDefault="0058094E" w:rsidP="002316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6F6" w:rsidRPr="002316F6" w:rsidRDefault="002316F6" w:rsidP="002316F6">
      <w:pPr>
        <w:pStyle w:val="2"/>
        <w:shd w:val="clear" w:color="auto" w:fill="auto"/>
        <w:tabs>
          <w:tab w:val="left" w:pos="445"/>
        </w:tabs>
        <w:spacing w:line="240" w:lineRule="auto"/>
        <w:ind w:firstLine="0"/>
        <w:rPr>
          <w:sz w:val="24"/>
          <w:szCs w:val="24"/>
        </w:rPr>
      </w:pPr>
      <w:r w:rsidRPr="002316F6">
        <w:rPr>
          <w:sz w:val="24"/>
          <w:szCs w:val="24"/>
        </w:rPr>
        <w:t>5. Заключительные положения</w:t>
      </w:r>
    </w:p>
    <w:p w:rsidR="0058094E" w:rsidRDefault="0058094E" w:rsidP="0058094E">
      <w:pPr>
        <w:pStyle w:val="2"/>
        <w:shd w:val="clear" w:color="auto" w:fill="auto"/>
        <w:tabs>
          <w:tab w:val="left" w:pos="445"/>
        </w:tabs>
        <w:spacing w:line="240" w:lineRule="auto"/>
        <w:ind w:firstLine="709"/>
        <w:jc w:val="both"/>
        <w:rPr>
          <w:sz w:val="24"/>
          <w:szCs w:val="24"/>
        </w:rPr>
      </w:pPr>
    </w:p>
    <w:p w:rsidR="002316F6" w:rsidRPr="002316F6" w:rsidRDefault="002316F6" w:rsidP="0058094E">
      <w:pPr>
        <w:pStyle w:val="2"/>
        <w:shd w:val="clear" w:color="auto" w:fill="auto"/>
        <w:tabs>
          <w:tab w:val="left" w:pos="445"/>
        </w:tabs>
        <w:spacing w:line="240" w:lineRule="auto"/>
        <w:ind w:firstLine="709"/>
        <w:jc w:val="both"/>
        <w:rPr>
          <w:sz w:val="24"/>
          <w:szCs w:val="24"/>
        </w:rPr>
      </w:pPr>
      <w:r w:rsidRPr="002316F6">
        <w:rPr>
          <w:sz w:val="24"/>
          <w:szCs w:val="24"/>
        </w:rPr>
        <w:t>5.1. Информация о деятельности и решениях Совета размещается на официальном сайте администрации города Югорска в сети «Интернет», а также на официальном сайте Управления образования  не позднее чем через 10 дней после принятия указанных решений.</w:t>
      </w:r>
    </w:p>
    <w:p w:rsidR="002316F6" w:rsidRDefault="002316F6" w:rsidP="00580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F6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2316F6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Совета осуществляется Управлением</w:t>
      </w:r>
      <w:r w:rsidR="0058094E">
        <w:rPr>
          <w:rFonts w:ascii="Times New Roman" w:hAnsi="Times New Roman" w:cs="Times New Roman"/>
          <w:sz w:val="24"/>
          <w:szCs w:val="24"/>
        </w:rPr>
        <w:t xml:space="preserve"> </w:t>
      </w:r>
      <w:r w:rsidRPr="002316F6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58094E" w:rsidRDefault="0058094E" w:rsidP="00580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94E" w:rsidRPr="002316F6" w:rsidRDefault="0058094E" w:rsidP="00580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8094E" w:rsidRPr="002316F6" w:rsidSect="002316F6">
          <w:pgSz w:w="11909" w:h="16834"/>
          <w:pgMar w:top="397" w:right="567" w:bottom="851" w:left="1418" w:header="0" w:footer="6" w:gutter="0"/>
          <w:cols w:space="720"/>
          <w:noEndnote/>
          <w:docGrid w:linePitch="360"/>
        </w:sectPr>
      </w:pPr>
    </w:p>
    <w:p w:rsidR="002316F6" w:rsidRDefault="002316F6" w:rsidP="00231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316F6" w:rsidRDefault="002316F6" w:rsidP="00231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16F6" w:rsidRDefault="002316F6" w:rsidP="00231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67E54" w:rsidRDefault="00F67E54" w:rsidP="00F67E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26 октября 2015 года № 3224</w:t>
      </w:r>
    </w:p>
    <w:p w:rsidR="002316F6" w:rsidRDefault="002316F6" w:rsidP="002316F6">
      <w:pPr>
        <w:pStyle w:val="2"/>
        <w:shd w:val="clear" w:color="auto" w:fill="auto"/>
        <w:spacing w:line="240" w:lineRule="auto"/>
        <w:ind w:firstLine="0"/>
      </w:pPr>
    </w:p>
    <w:p w:rsidR="0058094E" w:rsidRDefault="0058094E" w:rsidP="002316F6">
      <w:pPr>
        <w:pStyle w:val="2"/>
        <w:shd w:val="clear" w:color="auto" w:fill="auto"/>
        <w:spacing w:line="240" w:lineRule="auto"/>
        <w:ind w:firstLine="0"/>
      </w:pPr>
    </w:p>
    <w:p w:rsidR="0058094E" w:rsidRDefault="0058094E" w:rsidP="002316F6">
      <w:pPr>
        <w:pStyle w:val="2"/>
        <w:shd w:val="clear" w:color="auto" w:fill="auto"/>
        <w:spacing w:line="240" w:lineRule="auto"/>
        <w:ind w:firstLine="0"/>
      </w:pPr>
    </w:p>
    <w:p w:rsidR="002316F6" w:rsidRPr="0058094E" w:rsidRDefault="002316F6" w:rsidP="002316F6">
      <w:pPr>
        <w:pStyle w:val="2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58094E">
        <w:rPr>
          <w:b/>
          <w:sz w:val="24"/>
          <w:szCs w:val="24"/>
        </w:rPr>
        <w:t>Состав Общественного совета по проведению</w:t>
      </w:r>
      <w:bookmarkStart w:id="4" w:name="_GoBack"/>
      <w:bookmarkEnd w:id="4"/>
    </w:p>
    <w:p w:rsidR="002316F6" w:rsidRPr="0058094E" w:rsidRDefault="002316F6" w:rsidP="002316F6">
      <w:pPr>
        <w:pStyle w:val="2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58094E">
        <w:rPr>
          <w:b/>
          <w:sz w:val="24"/>
          <w:szCs w:val="24"/>
        </w:rPr>
        <w:t xml:space="preserve">независимой оценки  качества образовательной деятельности </w:t>
      </w:r>
    </w:p>
    <w:p w:rsidR="002316F6" w:rsidRPr="0058094E" w:rsidRDefault="002316F6" w:rsidP="002316F6">
      <w:pPr>
        <w:pStyle w:val="2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58094E">
        <w:rPr>
          <w:b/>
          <w:sz w:val="24"/>
          <w:szCs w:val="24"/>
        </w:rPr>
        <w:t>муниципальных образовательных организаций города Югорска</w:t>
      </w:r>
    </w:p>
    <w:p w:rsidR="002316F6" w:rsidRDefault="002316F6" w:rsidP="002316F6">
      <w:pPr>
        <w:pStyle w:val="2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58094E" w:rsidRPr="0058094E" w:rsidRDefault="0058094E" w:rsidP="002316F6">
      <w:pPr>
        <w:pStyle w:val="2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58094E">
        <w:rPr>
          <w:sz w:val="24"/>
          <w:szCs w:val="24"/>
        </w:rPr>
        <w:t>Николай Иванович Воронов, член Общественной палаты Ханты-Мансийского автономного округа – Югры</w:t>
      </w: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58094E">
        <w:rPr>
          <w:sz w:val="24"/>
          <w:szCs w:val="24"/>
        </w:rPr>
        <w:tab/>
        <w:t xml:space="preserve">Иерей Александр Галькевич, председатель отдела религиозного образования и </w:t>
      </w:r>
      <w:proofErr w:type="spellStart"/>
      <w:r w:rsidRPr="0058094E">
        <w:rPr>
          <w:sz w:val="24"/>
          <w:szCs w:val="24"/>
        </w:rPr>
        <w:t>катехизации</w:t>
      </w:r>
      <w:proofErr w:type="spellEnd"/>
      <w:r w:rsidRPr="0058094E">
        <w:rPr>
          <w:sz w:val="24"/>
          <w:szCs w:val="24"/>
        </w:rPr>
        <w:t xml:space="preserve"> Югорской Епархии</w:t>
      </w: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58094E">
        <w:rPr>
          <w:sz w:val="24"/>
          <w:szCs w:val="24"/>
        </w:rPr>
        <w:t>Роман Юрьевич Давыдов, руководитель Общественной молодежной палаты при Думе города Югорска</w:t>
      </w: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58094E">
        <w:rPr>
          <w:sz w:val="24"/>
          <w:szCs w:val="24"/>
        </w:rPr>
        <w:t>Анита Георгиевна Клыкова, председатель Муниципального совета по образованию в городе Югорске</w:t>
      </w: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58094E">
        <w:rPr>
          <w:sz w:val="24"/>
          <w:szCs w:val="24"/>
        </w:rPr>
        <w:t>Клавдия Ивановна Рыжова, председатель Югорской городской общественной организации ветеранов Великой Отечественной войны, ветеранов труда (пенсионеров)</w:t>
      </w: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58094E">
        <w:rPr>
          <w:sz w:val="24"/>
          <w:szCs w:val="24"/>
        </w:rPr>
        <w:t xml:space="preserve">Галина Михайловна </w:t>
      </w:r>
      <w:proofErr w:type="spellStart"/>
      <w:r w:rsidRPr="0058094E">
        <w:rPr>
          <w:sz w:val="24"/>
          <w:szCs w:val="24"/>
        </w:rPr>
        <w:t>Стукалова</w:t>
      </w:r>
      <w:proofErr w:type="spellEnd"/>
      <w:r w:rsidRPr="0058094E">
        <w:rPr>
          <w:sz w:val="24"/>
          <w:szCs w:val="24"/>
        </w:rPr>
        <w:t>, почетный житель города Югорска</w:t>
      </w: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58094E">
        <w:rPr>
          <w:sz w:val="24"/>
          <w:szCs w:val="24"/>
        </w:rPr>
        <w:t>Татьяна Александровна Хусаинова, член клуба молодых семей  «Югорская семья»</w:t>
      </w:r>
    </w:p>
    <w:p w:rsidR="002316F6" w:rsidRPr="0058094E" w:rsidRDefault="002316F6" w:rsidP="002316F6">
      <w:pPr>
        <w:pStyle w:val="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256A87" w:rsidRPr="0058094E" w:rsidRDefault="00256A87" w:rsidP="0037056B">
      <w:pPr>
        <w:rPr>
          <w:sz w:val="24"/>
          <w:szCs w:val="24"/>
        </w:rPr>
      </w:pPr>
    </w:p>
    <w:sectPr w:rsidR="00256A87" w:rsidRPr="0058094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55E5D"/>
    <w:multiLevelType w:val="hybridMultilevel"/>
    <w:tmpl w:val="C6EE1E36"/>
    <w:lvl w:ilvl="0" w:tplc="B69631D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31E0C5F"/>
    <w:multiLevelType w:val="multilevel"/>
    <w:tmpl w:val="4F90ACB8"/>
    <w:lvl w:ilvl="0">
      <w:start w:val="4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6F6"/>
    <w:rsid w:val="00256A87"/>
    <w:rsid w:val="00271EA8"/>
    <w:rsid w:val="00285C61"/>
    <w:rsid w:val="00296E8C"/>
    <w:rsid w:val="002F5129"/>
    <w:rsid w:val="003642AD"/>
    <w:rsid w:val="00364C16"/>
    <w:rsid w:val="0037056B"/>
    <w:rsid w:val="003D688F"/>
    <w:rsid w:val="00423003"/>
    <w:rsid w:val="004B0DBB"/>
    <w:rsid w:val="004C6A75"/>
    <w:rsid w:val="00510950"/>
    <w:rsid w:val="0053339B"/>
    <w:rsid w:val="0058094E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7E54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a8">
    <w:name w:val="Основной текст_"/>
    <w:link w:val="2"/>
    <w:rsid w:val="002316F6"/>
    <w:rPr>
      <w:rFonts w:ascii="Times New Roman" w:eastAsia="Times New Roman" w:hAnsi="Times New Roman"/>
      <w:shd w:val="clear" w:color="auto" w:fill="FFFFFF"/>
    </w:rPr>
  </w:style>
  <w:style w:type="character" w:customStyle="1" w:styleId="20">
    <w:name w:val="Основной текст (2)_"/>
    <w:link w:val="21"/>
    <w:rsid w:val="002316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Заголовок №2_"/>
    <w:link w:val="23"/>
    <w:rsid w:val="002316F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8"/>
    <w:rsid w:val="002316F6"/>
    <w:pPr>
      <w:widowControl w:val="0"/>
      <w:shd w:val="clear" w:color="auto" w:fill="FFFFFF"/>
      <w:suppressAutoHyphens w:val="0"/>
      <w:spacing w:line="342" w:lineRule="exact"/>
      <w:ind w:hanging="460"/>
      <w:jc w:val="center"/>
    </w:pPr>
    <w:rPr>
      <w:sz w:val="22"/>
      <w:szCs w:val="22"/>
      <w:lang w:eastAsia="ru-RU"/>
    </w:rPr>
  </w:style>
  <w:style w:type="paragraph" w:customStyle="1" w:styleId="21">
    <w:name w:val="Основной текст (2)"/>
    <w:basedOn w:val="a"/>
    <w:link w:val="20"/>
    <w:rsid w:val="002316F6"/>
    <w:pPr>
      <w:widowControl w:val="0"/>
      <w:shd w:val="clear" w:color="auto" w:fill="FFFFFF"/>
      <w:suppressAutoHyphens w:val="0"/>
      <w:spacing w:line="270" w:lineRule="exact"/>
      <w:ind w:hanging="420"/>
    </w:pPr>
    <w:rPr>
      <w:b/>
      <w:bCs/>
      <w:sz w:val="22"/>
      <w:szCs w:val="22"/>
      <w:lang w:eastAsia="ru-RU"/>
    </w:rPr>
  </w:style>
  <w:style w:type="paragraph" w:customStyle="1" w:styleId="23">
    <w:name w:val="Заголовок №2"/>
    <w:basedOn w:val="a"/>
    <w:link w:val="22"/>
    <w:rsid w:val="002316F6"/>
    <w:pPr>
      <w:widowControl w:val="0"/>
      <w:shd w:val="clear" w:color="auto" w:fill="FFFFFF"/>
      <w:suppressAutoHyphens w:val="0"/>
      <w:spacing w:line="0" w:lineRule="atLeast"/>
      <w:ind w:hanging="460"/>
      <w:jc w:val="both"/>
      <w:outlineLvl w:val="1"/>
    </w:pPr>
    <w:rPr>
      <w:b/>
      <w:bCs/>
      <w:sz w:val="22"/>
      <w:szCs w:val="22"/>
      <w:lang w:eastAsia="ru-RU"/>
    </w:rPr>
  </w:style>
  <w:style w:type="character" w:styleId="a9">
    <w:name w:val="Strong"/>
    <w:qFormat/>
    <w:rsid w:val="002316F6"/>
    <w:rPr>
      <w:rFonts w:cs="Times New Roman"/>
      <w:b/>
    </w:rPr>
  </w:style>
  <w:style w:type="paragraph" w:customStyle="1" w:styleId="ConsPlusNormal">
    <w:name w:val="ConsPlusNormal"/>
    <w:rsid w:val="002316F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15</cp:revision>
  <cp:lastPrinted>2015-10-26T12:40:00Z</cp:lastPrinted>
  <dcterms:created xsi:type="dcterms:W3CDTF">2011-11-15T08:57:00Z</dcterms:created>
  <dcterms:modified xsi:type="dcterms:W3CDTF">2015-10-26T12:40:00Z</dcterms:modified>
</cp:coreProperties>
</file>